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26EE" w:rsidRDefault="00000000">
      <w:pPr>
        <w:pStyle w:val="Standard"/>
        <w:rPr>
          <w:rFonts w:ascii="Roboto, 'Lucida Grande', 'DejaV" w:hAnsi="Roboto, 'Lucida Grande', 'DejaV"/>
          <w:color w:val="666666"/>
          <w:sz w:val="19"/>
        </w:rPr>
      </w:pPr>
      <w:r>
        <w:rPr>
          <w:rFonts w:ascii="Roboto, 'Lucida Grande', 'DejaV" w:hAnsi="Roboto, 'Lucida Grande', 'DejaV"/>
          <w:color w:val="666666"/>
          <w:sz w:val="19"/>
        </w:rPr>
        <w:t>Файл политики конфиденциальности:</w:t>
      </w:r>
    </w:p>
    <w:sectPr w:rsidR="00A426E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3749" w:rsidRDefault="00793749">
      <w:r>
        <w:separator/>
      </w:r>
    </w:p>
  </w:endnote>
  <w:endnote w:type="continuationSeparator" w:id="0">
    <w:p w:rsidR="00793749" w:rsidRDefault="0079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Roboto, 'Lucida Grande', 'DejaV">
    <w:altName w:val="Roboto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3749" w:rsidRDefault="00793749">
      <w:r>
        <w:rPr>
          <w:color w:val="000000"/>
        </w:rPr>
        <w:separator/>
      </w:r>
    </w:p>
  </w:footnote>
  <w:footnote w:type="continuationSeparator" w:id="0">
    <w:p w:rsidR="00793749" w:rsidRDefault="00793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26EE"/>
    <w:rsid w:val="00793749"/>
    <w:rsid w:val="00A426EE"/>
    <w:rsid w:val="00AC49FE"/>
    <w:rsid w:val="00E5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97971-563A-4952-9E64-8B597059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Кильчевский</dc:creator>
  <cp:lastModifiedBy>Александр Кильчевский</cp:lastModifiedBy>
  <cp:revision>2</cp:revision>
  <dcterms:created xsi:type="dcterms:W3CDTF">2025-01-15T09:42:00Z</dcterms:created>
  <dcterms:modified xsi:type="dcterms:W3CDTF">2025-01-15T09:42:00Z</dcterms:modified>
</cp:coreProperties>
</file>